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7777777" w:rsidR="00F02D0B" w:rsidRDefault="00F02D0B" w:rsidP="00F02D0B">
      <w:pPr>
        <w:pStyle w:val="ListParagraph"/>
        <w:spacing w:before="240" w:after="120" w:line="300" w:lineRule="atLeast"/>
        <w:ind w:left="0"/>
        <w:contextualSpacing w:val="0"/>
        <w:jc w:val="right"/>
        <w:rPr>
          <w:sz w:val="24"/>
          <w:szCs w:val="24"/>
        </w:rPr>
      </w:pPr>
    </w:p>
    <w:p w14:paraId="4F2EF7C5" w14:textId="77777777" w:rsidR="00F02D0B" w:rsidRPr="00A51AB4" w:rsidRDefault="00DA1B35" w:rsidP="00F02D0B">
      <w:pPr>
        <w:pStyle w:val="ListParagraph"/>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ListParagraph"/>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ListParagraph"/>
        <w:spacing w:after="0" w:line="240" w:lineRule="auto"/>
        <w:ind w:left="0"/>
        <w:contextualSpacing w:val="0"/>
        <w:jc w:val="both"/>
        <w:rPr>
          <w:sz w:val="24"/>
          <w:szCs w:val="24"/>
          <w:lang w:val="en-US"/>
        </w:rPr>
      </w:pPr>
    </w:p>
    <w:p w14:paraId="4F2EF7C8" w14:textId="77777777" w:rsidR="00F02D0B" w:rsidRPr="00A51AB4" w:rsidRDefault="00F02D0B" w:rsidP="00F02D0B">
      <w:pPr>
        <w:pStyle w:val="ListParagraph"/>
        <w:spacing w:after="0" w:line="240" w:lineRule="auto"/>
        <w:ind w:left="0"/>
        <w:contextualSpacing w:val="0"/>
        <w:jc w:val="both"/>
        <w:rPr>
          <w:sz w:val="24"/>
          <w:szCs w:val="24"/>
          <w:lang w:val="en-US"/>
        </w:rPr>
      </w:pPr>
    </w:p>
    <w:p w14:paraId="4F2EF7C9" w14:textId="77777777" w:rsidR="00F02D0B" w:rsidRPr="00A51AB4" w:rsidRDefault="00F02D0B" w:rsidP="00F02D0B">
      <w:pPr>
        <w:pStyle w:val="ListParagraph"/>
        <w:spacing w:after="0" w:line="240" w:lineRule="auto"/>
        <w:ind w:left="0"/>
        <w:contextualSpacing w:val="0"/>
        <w:jc w:val="both"/>
        <w:rPr>
          <w:sz w:val="24"/>
          <w:szCs w:val="24"/>
          <w:lang w:val="en-US"/>
        </w:rPr>
      </w:pPr>
    </w:p>
    <w:p w14:paraId="4F2EF7CA" w14:textId="77777777" w:rsidR="00F02D0B" w:rsidRPr="00A51AB4" w:rsidRDefault="00F02D0B" w:rsidP="00F02D0B">
      <w:pPr>
        <w:pStyle w:val="ListParagraph"/>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4A42103C"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w:t>
      </w:r>
      <w:r w:rsidR="003C7FB3">
        <w:rPr>
          <w:rFonts w:eastAsia="Times New Roman" w:cs="Arial"/>
          <w:b/>
          <w:sz w:val="28"/>
          <w:szCs w:val="28"/>
          <w:lang w:val="en-US" w:eastAsia="ar-SA"/>
        </w:rPr>
        <w:t>s</w:t>
      </w:r>
    </w:p>
    <w:p w14:paraId="597B7E58" w14:textId="77777777" w:rsidR="0030532C" w:rsidRDefault="0030532C" w:rsidP="0030532C">
      <w:pPr>
        <w:jc w:val="center"/>
        <w:rPr>
          <w:rFonts w:eastAsia="Times New Roman" w:cs="Arial"/>
          <w:b/>
          <w:sz w:val="28"/>
          <w:szCs w:val="28"/>
          <w:lang w:val="en-US" w:eastAsia="ar-SA"/>
        </w:rPr>
      </w:pPr>
    </w:p>
    <w:p w14:paraId="4F2EF7CE" w14:textId="3B5727F6" w:rsidR="00DA25D2" w:rsidRPr="004B5C1E" w:rsidRDefault="00DA25D2" w:rsidP="4C0931DC">
      <w:pPr>
        <w:jc w:val="both"/>
        <w:rPr>
          <w:sz w:val="24"/>
          <w:szCs w:val="24"/>
          <w:lang w:val="en-US"/>
        </w:rPr>
      </w:pPr>
      <w:r w:rsidRPr="4C0931DC">
        <w:rPr>
          <w:sz w:val="24"/>
          <w:szCs w:val="24"/>
          <w:lang w:val="en-US"/>
        </w:rPr>
        <w:t>In response to the</w:t>
      </w:r>
      <w:r w:rsidR="00FF044C" w:rsidRPr="4C0931DC">
        <w:rPr>
          <w:sz w:val="24"/>
          <w:szCs w:val="24"/>
          <w:lang w:val="en-US"/>
        </w:rPr>
        <w:t xml:space="preserve"> Request for proposal No.</w:t>
      </w:r>
      <w:r w:rsidRPr="4C0931DC">
        <w:rPr>
          <w:sz w:val="24"/>
          <w:szCs w:val="24"/>
          <w:lang w:val="en-US"/>
        </w:rPr>
        <w:t xml:space="preserve"> </w:t>
      </w:r>
      <w:r w:rsidR="007D6321" w:rsidRPr="4C0931DC">
        <w:rPr>
          <w:rFonts w:ascii="Arial" w:eastAsia="Times New Roman" w:hAnsi="Arial" w:cs="Arial"/>
          <w:b/>
          <w:bCs/>
          <w:kern w:val="36"/>
          <w:sz w:val="20"/>
          <w:szCs w:val="20"/>
          <w:lang w:val="en-US" w:eastAsia="pl-PL"/>
        </w:rPr>
        <w:t>RFP – 023</w:t>
      </w:r>
      <w:r w:rsidR="00AB5118">
        <w:rPr>
          <w:rFonts w:ascii="Arial" w:eastAsia="Times New Roman" w:hAnsi="Arial" w:cs="Arial"/>
          <w:b/>
          <w:bCs/>
          <w:kern w:val="36"/>
          <w:sz w:val="20"/>
          <w:szCs w:val="20"/>
          <w:lang w:val="en-US" w:eastAsia="pl-PL"/>
        </w:rPr>
        <w:t xml:space="preserve">555 - Active substance </w:t>
      </w:r>
      <w:r w:rsidRPr="4C0931DC">
        <w:rPr>
          <w:sz w:val="24"/>
          <w:szCs w:val="24"/>
          <w:lang w:val="en-US"/>
        </w:rPr>
        <w:t xml:space="preserve">regarding </w:t>
      </w:r>
      <w:r w:rsidR="002C44F8" w:rsidRPr="4C0931DC">
        <w:rPr>
          <w:sz w:val="24"/>
          <w:szCs w:val="24"/>
          <w:lang w:val="en-US"/>
        </w:rPr>
        <w:t xml:space="preserve">conducting </w:t>
      </w:r>
      <w:r w:rsidR="000708BA" w:rsidRPr="4C0931DC">
        <w:rPr>
          <w:sz w:val="24"/>
          <w:szCs w:val="24"/>
          <w:lang w:val="en-US"/>
        </w:rPr>
        <w:t>of the above studies</w:t>
      </w:r>
      <w:r w:rsidRPr="4C0931DC">
        <w:rPr>
          <w:sz w:val="24"/>
          <w:szCs w:val="24"/>
          <w:lang w:val="en-US"/>
        </w:rPr>
        <w:t xml:space="preserve">, as a tenderer declares that I am not affiliated with the Contracting Authority personally or financially. </w:t>
      </w:r>
    </w:p>
    <w:p w14:paraId="4F2EF7CF" w14:textId="77777777" w:rsidR="00DA1B35" w:rsidRPr="004B5C1E" w:rsidRDefault="00DA1B35" w:rsidP="00DA1B35">
      <w:pPr>
        <w:pStyle w:val="ListParagraph"/>
        <w:spacing w:before="240" w:after="120" w:line="300" w:lineRule="atLeast"/>
        <w:ind w:left="0"/>
        <w:contextualSpacing w:val="0"/>
        <w:jc w:val="both"/>
        <w:rPr>
          <w:rFonts w:cstheme="minorHAnsi"/>
          <w:sz w:val="24"/>
          <w:szCs w:val="24"/>
          <w:lang w:val="en-US"/>
        </w:rPr>
      </w:pPr>
      <w:r w:rsidRPr="004B5C1E">
        <w:rPr>
          <w:rFonts w:cstheme="minorHAnsi"/>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B5C1E" w:rsidRDefault="00DA1B35" w:rsidP="00DA1B35">
      <w:pPr>
        <w:pStyle w:val="ListParagraph"/>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participation in the company as a partner or partnership,</w:t>
      </w:r>
    </w:p>
    <w:p w14:paraId="4F2EF7D1" w14:textId="77777777" w:rsidR="00DA1B35" w:rsidRPr="004B5C1E" w:rsidRDefault="00DA1B35" w:rsidP="00DA1B35">
      <w:pPr>
        <w:pStyle w:val="ListParagraph"/>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owning at least 10% of the shares,</w:t>
      </w:r>
    </w:p>
    <w:p w14:paraId="4F2EF7D2" w14:textId="77777777" w:rsidR="00DA1B35" w:rsidRPr="004B5C1E" w:rsidRDefault="00DA1B35" w:rsidP="00DA1B35">
      <w:pPr>
        <w:pStyle w:val="ListParagraph"/>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the functions of a member of the supervisory or management, proxy,</w:t>
      </w:r>
    </w:p>
    <w:p w14:paraId="4F2EF7D3" w14:textId="77777777" w:rsidR="00DA1B35" w:rsidRPr="004B5C1E" w:rsidRDefault="00DA1B35" w:rsidP="00DA1B35">
      <w:pPr>
        <w:pStyle w:val="ListParagraph"/>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4B5C1E" w:rsidRDefault="00F02D0B" w:rsidP="00F02D0B">
      <w:pPr>
        <w:pStyle w:val="ListParagraph"/>
        <w:spacing w:before="240" w:after="120" w:line="300" w:lineRule="atLeast"/>
        <w:ind w:left="0"/>
        <w:contextualSpacing w:val="0"/>
        <w:jc w:val="both"/>
        <w:rPr>
          <w:rFonts w:cstheme="minorHAnsi"/>
          <w:sz w:val="24"/>
          <w:szCs w:val="24"/>
          <w:lang w:val="en-US"/>
        </w:rPr>
      </w:pPr>
    </w:p>
    <w:p w14:paraId="4F2EF7D5" w14:textId="77777777" w:rsidR="00F02D0B" w:rsidRPr="00425B6E" w:rsidRDefault="00F02D0B" w:rsidP="00F02D0B">
      <w:pPr>
        <w:pStyle w:val="ListParagraph"/>
        <w:spacing w:before="240" w:after="0" w:line="240" w:lineRule="auto"/>
        <w:ind w:left="6373"/>
        <w:contextualSpacing w:val="0"/>
        <w:jc w:val="both"/>
        <w:rPr>
          <w:sz w:val="24"/>
          <w:szCs w:val="24"/>
          <w:lang w:val="en-US"/>
        </w:rPr>
      </w:pPr>
      <w:r w:rsidRPr="00425B6E">
        <w:rPr>
          <w:sz w:val="24"/>
          <w:szCs w:val="24"/>
          <w:lang w:val="en-US"/>
        </w:rPr>
        <w:t>……………………………………..</w:t>
      </w:r>
    </w:p>
    <w:p w14:paraId="4F2EF7D6" w14:textId="4F5909A3" w:rsidR="00367A40" w:rsidRPr="004B5C1E" w:rsidRDefault="00425B6E" w:rsidP="00425B6E">
      <w:pPr>
        <w:ind w:left="6372"/>
        <w:jc w:val="center"/>
        <w:rPr>
          <w:i/>
          <w:iCs/>
          <w:sz w:val="18"/>
          <w:szCs w:val="18"/>
          <w:lang w:val="en-US"/>
        </w:rPr>
      </w:pPr>
      <w:r w:rsidRPr="004B5C1E">
        <w:rPr>
          <w:i/>
          <w:iCs/>
          <w:sz w:val="18"/>
          <w:szCs w:val="18"/>
          <w:lang w:val="en-US"/>
        </w:rPr>
        <w:t xml:space="preserve">signature of an authorized representative of the </w:t>
      </w:r>
      <w:r w:rsidR="004B5C1E" w:rsidRPr="004B5C1E">
        <w:rPr>
          <w:i/>
          <w:iCs/>
          <w:sz w:val="18"/>
          <w:szCs w:val="18"/>
          <w:lang w:val="en-US"/>
        </w:rPr>
        <w:t>T</w:t>
      </w:r>
      <w:r w:rsidRPr="004B5C1E">
        <w:rPr>
          <w:i/>
          <w:iCs/>
          <w:sz w:val="18"/>
          <w:szCs w:val="18"/>
          <w:lang w:val="en-US"/>
        </w:rPr>
        <w:t>enderer</w:t>
      </w:r>
    </w:p>
    <w:sectPr w:rsidR="00367A40" w:rsidRPr="004B5C1E"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38" w14:textId="77777777" w:rsidR="00744791" w:rsidRDefault="00744791" w:rsidP="00360432">
      <w:pPr>
        <w:spacing w:after="0" w:line="240" w:lineRule="auto"/>
      </w:pPr>
      <w:r>
        <w:separator/>
      </w:r>
    </w:p>
  </w:endnote>
  <w:endnote w:type="continuationSeparator" w:id="0">
    <w:p w14:paraId="2D7E1E05" w14:textId="77777777" w:rsidR="00744791" w:rsidRDefault="00744791"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89C" w14:textId="77777777" w:rsidR="00744791" w:rsidRDefault="00744791" w:rsidP="00360432">
      <w:pPr>
        <w:spacing w:after="0" w:line="240" w:lineRule="auto"/>
      </w:pPr>
      <w:r>
        <w:separator/>
      </w:r>
    </w:p>
  </w:footnote>
  <w:footnote w:type="continuationSeparator" w:id="0">
    <w:p w14:paraId="6735C399" w14:textId="77777777" w:rsidR="00744791" w:rsidRDefault="00744791"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4FF936E8" w:rsidR="00B33E50" w:rsidRDefault="00B33E50" w:rsidP="00B33E50">
    <w:pPr>
      <w:pStyle w:val="Header"/>
    </w:pPr>
  </w:p>
  <w:p w14:paraId="74BA9A58" w14:textId="4FAB0696" w:rsidR="00B33E50" w:rsidRDefault="00B33E50" w:rsidP="00B33E50">
    <w:pPr>
      <w:pStyle w:val="Header"/>
      <w:jc w:val="center"/>
    </w:pPr>
  </w:p>
  <w:p w14:paraId="4F2EF7DB" w14:textId="2147D6B1" w:rsidR="00C07094" w:rsidRPr="006C550A" w:rsidRDefault="00AE09C5" w:rsidP="00B33E50">
    <w:pPr>
      <w:pStyle w:val="Header"/>
      <w:jc w:val="center"/>
    </w:pPr>
    <w:r>
      <w:rPr>
        <w:noProof/>
      </w:rPr>
      <w:drawing>
        <wp:inline distT="0" distB="0" distL="0" distR="0" wp14:anchorId="5C03FDEB" wp14:editId="2031145D">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333664">
    <w:abstractNumId w:val="27"/>
  </w:num>
  <w:num w:numId="2" w16cid:durableId="869610220">
    <w:abstractNumId w:val="23"/>
  </w:num>
  <w:num w:numId="3" w16cid:durableId="146017699">
    <w:abstractNumId w:val="35"/>
  </w:num>
  <w:num w:numId="4" w16cid:durableId="1370227592">
    <w:abstractNumId w:val="7"/>
  </w:num>
  <w:num w:numId="5" w16cid:durableId="2068910891">
    <w:abstractNumId w:val="37"/>
  </w:num>
  <w:num w:numId="6" w16cid:durableId="1613783329">
    <w:abstractNumId w:val="20"/>
  </w:num>
  <w:num w:numId="7" w16cid:durableId="580061707">
    <w:abstractNumId w:val="13"/>
  </w:num>
  <w:num w:numId="8" w16cid:durableId="1154679709">
    <w:abstractNumId w:val="6"/>
  </w:num>
  <w:num w:numId="9" w16cid:durableId="658339409">
    <w:abstractNumId w:val="28"/>
  </w:num>
  <w:num w:numId="10" w16cid:durableId="1328632907">
    <w:abstractNumId w:val="0"/>
  </w:num>
  <w:num w:numId="11" w16cid:durableId="1359353461">
    <w:abstractNumId w:val="10"/>
  </w:num>
  <w:num w:numId="12" w16cid:durableId="2027048867">
    <w:abstractNumId w:val="5"/>
  </w:num>
  <w:num w:numId="13" w16cid:durableId="1245456656">
    <w:abstractNumId w:val="30"/>
  </w:num>
  <w:num w:numId="14" w16cid:durableId="2125146630">
    <w:abstractNumId w:val="29"/>
  </w:num>
  <w:num w:numId="15" w16cid:durableId="336351649">
    <w:abstractNumId w:val="34"/>
  </w:num>
  <w:num w:numId="16" w16cid:durableId="770245082">
    <w:abstractNumId w:val="32"/>
  </w:num>
  <w:num w:numId="17" w16cid:durableId="1349483181">
    <w:abstractNumId w:val="14"/>
  </w:num>
  <w:num w:numId="18" w16cid:durableId="1483960729">
    <w:abstractNumId w:val="4"/>
  </w:num>
  <w:num w:numId="19" w16cid:durableId="1394232201">
    <w:abstractNumId w:val="19"/>
  </w:num>
  <w:num w:numId="20" w16cid:durableId="1898398732">
    <w:abstractNumId w:val="26"/>
  </w:num>
  <w:num w:numId="21" w16cid:durableId="1425757881">
    <w:abstractNumId w:val="8"/>
  </w:num>
  <w:num w:numId="22" w16cid:durableId="330792843">
    <w:abstractNumId w:val="18"/>
  </w:num>
  <w:num w:numId="23" w16cid:durableId="360472475">
    <w:abstractNumId w:val="15"/>
  </w:num>
  <w:num w:numId="24" w16cid:durableId="2145190927">
    <w:abstractNumId w:val="33"/>
  </w:num>
  <w:num w:numId="25" w16cid:durableId="255986536">
    <w:abstractNumId w:val="3"/>
  </w:num>
  <w:num w:numId="26" w16cid:durableId="547423608">
    <w:abstractNumId w:val="36"/>
  </w:num>
  <w:num w:numId="27" w16cid:durableId="1129124601">
    <w:abstractNumId w:val="25"/>
  </w:num>
  <w:num w:numId="28" w16cid:durableId="1936670049">
    <w:abstractNumId w:val="21"/>
  </w:num>
  <w:num w:numId="29" w16cid:durableId="2015450492">
    <w:abstractNumId w:val="38"/>
  </w:num>
  <w:num w:numId="30" w16cid:durableId="1627157299">
    <w:abstractNumId w:val="12"/>
  </w:num>
  <w:num w:numId="31" w16cid:durableId="125204204">
    <w:abstractNumId w:val="22"/>
  </w:num>
  <w:num w:numId="32" w16cid:durableId="684135465">
    <w:abstractNumId w:val="16"/>
  </w:num>
  <w:num w:numId="33" w16cid:durableId="397377">
    <w:abstractNumId w:val="39"/>
  </w:num>
  <w:num w:numId="34" w16cid:durableId="882256482">
    <w:abstractNumId w:val="40"/>
  </w:num>
  <w:num w:numId="35" w16cid:durableId="1973906413">
    <w:abstractNumId w:val="2"/>
  </w:num>
  <w:num w:numId="36" w16cid:durableId="1904023593">
    <w:abstractNumId w:val="1"/>
  </w:num>
  <w:num w:numId="37" w16cid:durableId="2135515590">
    <w:abstractNumId w:val="17"/>
  </w:num>
  <w:num w:numId="38" w16cid:durableId="373583172">
    <w:abstractNumId w:val="31"/>
  </w:num>
  <w:num w:numId="39" w16cid:durableId="1536038164">
    <w:abstractNumId w:val="9"/>
  </w:num>
  <w:num w:numId="40" w16cid:durableId="1068723036">
    <w:abstractNumId w:val="24"/>
  </w:num>
  <w:num w:numId="41" w16cid:durableId="1825002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C7FB3"/>
    <w:rsid w:val="003F277B"/>
    <w:rsid w:val="0041537A"/>
    <w:rsid w:val="00425B6E"/>
    <w:rsid w:val="00445126"/>
    <w:rsid w:val="004666D6"/>
    <w:rsid w:val="0047446C"/>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B5118"/>
    <w:rsid w:val="00AE09C5"/>
    <w:rsid w:val="00B15D92"/>
    <w:rsid w:val="00B33E50"/>
    <w:rsid w:val="00B66538"/>
    <w:rsid w:val="00B960C8"/>
    <w:rsid w:val="00BC1AEC"/>
    <w:rsid w:val="00C01376"/>
    <w:rsid w:val="00C07094"/>
    <w:rsid w:val="00C32E4A"/>
    <w:rsid w:val="00C36B07"/>
    <w:rsid w:val="00C50631"/>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 w:val="00FF7AD6"/>
    <w:rsid w:val="4C093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75"/>
    <w:pPr>
      <w:ind w:left="720"/>
      <w:contextualSpacing/>
    </w:pPr>
  </w:style>
  <w:style w:type="character" w:styleId="Hyperlink">
    <w:name w:val="Hyperlink"/>
    <w:rsid w:val="00367A40"/>
    <w:rPr>
      <w:rFonts w:cs="Times New Roman"/>
      <w:color w:val="0000FF"/>
      <w:u w:val="single"/>
    </w:rPr>
  </w:style>
  <w:style w:type="table" w:styleId="TableGrid">
    <w:name w:val="Table Grid"/>
    <w:basedOn w:val="TableNormal"/>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07E"/>
    <w:rPr>
      <w:rFonts w:ascii="Segoe UI" w:hAnsi="Segoe UI" w:cs="Segoe UI"/>
      <w:sz w:val="18"/>
      <w:szCs w:val="18"/>
    </w:rPr>
  </w:style>
  <w:style w:type="paragraph" w:styleId="Header">
    <w:name w:val="header"/>
    <w:basedOn w:val="Normal"/>
    <w:link w:val="HeaderChar"/>
    <w:uiPriority w:val="99"/>
    <w:unhideWhenUsed/>
    <w:rsid w:val="003604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432"/>
  </w:style>
  <w:style w:type="paragraph" w:styleId="Footer">
    <w:name w:val="footer"/>
    <w:basedOn w:val="Normal"/>
    <w:link w:val="FooterChar"/>
    <w:uiPriority w:val="99"/>
    <w:unhideWhenUsed/>
    <w:rsid w:val="003604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432"/>
  </w:style>
  <w:style w:type="character" w:customStyle="1" w:styleId="normaltextrun">
    <w:name w:val="normaltextrun"/>
    <w:basedOn w:val="DefaultParagraphFont"/>
    <w:rsid w:val="0030532C"/>
  </w:style>
  <w:style w:type="character" w:styleId="CommentReference">
    <w:name w:val="annotation reference"/>
    <w:basedOn w:val="DefaultParagraphFont"/>
    <w:uiPriority w:val="99"/>
    <w:semiHidden/>
    <w:unhideWhenUsed/>
    <w:rsid w:val="007D24C0"/>
    <w:rPr>
      <w:sz w:val="16"/>
      <w:szCs w:val="16"/>
    </w:rPr>
  </w:style>
  <w:style w:type="paragraph" w:styleId="CommentText">
    <w:name w:val="annotation text"/>
    <w:basedOn w:val="Normal"/>
    <w:link w:val="CommentTextChar"/>
    <w:uiPriority w:val="99"/>
    <w:semiHidden/>
    <w:unhideWhenUsed/>
    <w:rsid w:val="007D24C0"/>
    <w:pPr>
      <w:spacing w:line="240" w:lineRule="auto"/>
    </w:pPr>
    <w:rPr>
      <w:sz w:val="20"/>
      <w:szCs w:val="20"/>
    </w:rPr>
  </w:style>
  <w:style w:type="character" w:customStyle="1" w:styleId="CommentTextChar">
    <w:name w:val="Comment Text Char"/>
    <w:basedOn w:val="DefaultParagraphFont"/>
    <w:link w:val="CommentText"/>
    <w:uiPriority w:val="99"/>
    <w:semiHidden/>
    <w:rsid w:val="007D24C0"/>
    <w:rPr>
      <w:sz w:val="20"/>
      <w:szCs w:val="20"/>
    </w:rPr>
  </w:style>
  <w:style w:type="paragraph" w:styleId="CommentSubject">
    <w:name w:val="annotation subject"/>
    <w:basedOn w:val="CommentText"/>
    <w:next w:val="CommentText"/>
    <w:link w:val="CommentSubjectChar"/>
    <w:uiPriority w:val="99"/>
    <w:semiHidden/>
    <w:unhideWhenUsed/>
    <w:rsid w:val="007D24C0"/>
    <w:rPr>
      <w:b/>
      <w:bCs/>
    </w:rPr>
  </w:style>
  <w:style w:type="character" w:customStyle="1" w:styleId="CommentSubjectChar">
    <w:name w:val="Comment Subject Char"/>
    <w:basedOn w:val="CommentTextChar"/>
    <w:link w:val="CommentSubject"/>
    <w:uiPriority w:val="99"/>
    <w:semiHidden/>
    <w:rsid w:val="007D2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3.xml><?xml version="1.0" encoding="utf-8"?>
<ds:datastoreItem xmlns:ds="http://schemas.openxmlformats.org/officeDocument/2006/customXml" ds:itemID="{0C0F2DD8-022D-4EC4-B381-FAE973B0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1f84-7fa3-4a0b-983f-4f5e3bec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965</Characters>
  <Application>Microsoft Office Word</Application>
  <DocSecurity>0</DocSecurity>
  <Lines>8</Lines>
  <Paragraphs>2</Paragraphs>
  <ScaleCrop>false</ScaleCrop>
  <Company>Polfa Paianice S.A.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Żimkus Tadas</cp:lastModifiedBy>
  <cp:revision>5</cp:revision>
  <dcterms:created xsi:type="dcterms:W3CDTF">2023-02-01T08:24:00Z</dcterms:created>
  <dcterms:modified xsi:type="dcterms:W3CDTF">2023-02-21T14:55:00Z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